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EF6" w:rsidRPr="00EC6EF6" w:rsidRDefault="00D460A0" w:rsidP="00D460A0">
      <w:pPr>
        <w:jc w:val="center"/>
        <w:rPr>
          <w:rFonts w:ascii="Times New Roman" w:hAnsi="Times New Roman" w:cs="Times New Roman"/>
          <w:sz w:val="32"/>
          <w:szCs w:val="32"/>
        </w:rPr>
      </w:pPr>
      <w:r w:rsidRPr="004A04B6">
        <w:rPr>
          <w:b/>
          <w:sz w:val="30"/>
          <w:szCs w:val="30"/>
        </w:rPr>
        <w:t>医药包装新产品新技术项目评</w:t>
      </w:r>
      <w:r w:rsidR="00E97D01" w:rsidRPr="004A04B6">
        <w:rPr>
          <w:rFonts w:hint="eastAsia"/>
          <w:b/>
          <w:sz w:val="30"/>
          <w:szCs w:val="30"/>
        </w:rPr>
        <w:t>选</w:t>
      </w:r>
      <w:r w:rsidRPr="004A04B6">
        <w:rPr>
          <w:b/>
          <w:sz w:val="30"/>
          <w:szCs w:val="30"/>
        </w:rPr>
        <w:t>活动</w:t>
      </w:r>
      <w:r w:rsidR="00E97D01" w:rsidRPr="004A04B6">
        <w:rPr>
          <w:b/>
          <w:sz w:val="30"/>
          <w:szCs w:val="30"/>
        </w:rPr>
        <w:t>组织</w:t>
      </w:r>
      <w:r w:rsidRPr="004A04B6">
        <w:rPr>
          <w:b/>
          <w:sz w:val="30"/>
          <w:szCs w:val="30"/>
        </w:rPr>
        <w:t>结构图</w:t>
      </w:r>
    </w:p>
    <w:p w:rsidR="00D460A0" w:rsidRPr="00E40E7A" w:rsidRDefault="00D460A0" w:rsidP="00D460A0">
      <w:pPr>
        <w:jc w:val="center"/>
        <w:rPr>
          <w:b/>
          <w:sz w:val="30"/>
          <w:szCs w:val="30"/>
        </w:rPr>
      </w:pPr>
    </w:p>
    <w:p w:rsidR="00D460A0" w:rsidRDefault="009404B2" w:rsidP="00D460A0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group id="_x0000_s1122" style="position:absolute;left:0;text-align:left;margin-left:21.35pt;margin-top:.8pt;width:379.85pt;height:343.3pt;z-index:251744256" coordorigin="2227,3328" coordsize="7597,686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4276;top:3328;width:3453;height:783;mso-height-percent:200;mso-height-percent:200;mso-width-relative:margin;mso-height-relative:margin">
              <v:textbox style="mso-next-textbox:#_x0000_s1026;mso-fit-shape-to-text:t">
                <w:txbxContent>
                  <w:p w:rsidR="00EC6EF6" w:rsidRPr="00D460A0" w:rsidRDefault="00D460A0" w:rsidP="00EC6EF6">
                    <w:pPr>
                      <w:spacing w:line="48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D460A0">
                      <w:rPr>
                        <w:b/>
                        <w:sz w:val="28"/>
                        <w:szCs w:val="28"/>
                      </w:rPr>
                      <w:t>中国医药包装协会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910;top:4103;width:15;height:1081" o:connectortype="straight">
              <v:stroke endarrow="block"/>
            </v:shape>
            <v:shape id="_x0000_s1030" type="#_x0000_t202" style="position:absolute;left:2355;top:5274;width:7469;height:885;mso-width-relative:margin;mso-height-relative:margin">
              <v:textbox style="mso-next-textbox:#_x0000_s1030">
                <w:txbxContent>
                  <w:p w:rsidR="00703E93" w:rsidRPr="00D460A0" w:rsidRDefault="00703E93" w:rsidP="00703E93">
                    <w:pPr>
                      <w:spacing w:line="48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  <w:szCs w:val="28"/>
                      </w:rPr>
                      <w:t>医药</w:t>
                    </w:r>
                    <w:r>
                      <w:rPr>
                        <w:b/>
                        <w:sz w:val="28"/>
                        <w:szCs w:val="28"/>
                      </w:rPr>
                      <w:t>包装新产品新技术项目评</w:t>
                    </w:r>
                    <w:r w:rsidR="00E97D01">
                      <w:rPr>
                        <w:rFonts w:hint="eastAsia"/>
                        <w:b/>
                        <w:sz w:val="28"/>
                        <w:szCs w:val="28"/>
                      </w:rPr>
                      <w:t>选</w:t>
                    </w:r>
                    <w:r>
                      <w:rPr>
                        <w:b/>
                        <w:sz w:val="28"/>
                        <w:szCs w:val="28"/>
                      </w:rPr>
                      <w:t>活动</w:t>
                    </w:r>
                    <w:r w:rsidR="00E97D01">
                      <w:rPr>
                        <w:rFonts w:hint="eastAsia"/>
                        <w:b/>
                        <w:sz w:val="28"/>
                        <w:szCs w:val="28"/>
                      </w:rPr>
                      <w:t>评选</w:t>
                    </w:r>
                    <w:r>
                      <w:rPr>
                        <w:b/>
                        <w:sz w:val="28"/>
                        <w:szCs w:val="28"/>
                      </w:rPr>
                      <w:t>委员会</w:t>
                    </w:r>
                  </w:p>
                  <w:p w:rsidR="00703E93" w:rsidRPr="00703E93" w:rsidRDefault="00703E93" w:rsidP="00703E93">
                    <w:pPr>
                      <w:spacing w:line="48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_x0000_s1031" type="#_x0000_t32" style="position:absolute;left:3990;top:7254;width:0;height:2055" o:connectortype="straight">
              <v:stroke endarrow="block"/>
            </v:shape>
            <v:shape id="_x0000_s1032" type="#_x0000_t32" style="position:absolute;left:7860;top:7254;width:1;height:1980;flip:x" o:connectortype="straight">
              <v:stroke endarrow="block"/>
            </v:shape>
            <v:shape id="_x0000_s1033" type="#_x0000_t202" style="position:absolute;left:2227;top:9309;width:3240;height:885;mso-width-relative:margin;mso-height-relative:margin">
              <v:textbox style="mso-next-textbox:#_x0000_s1033">
                <w:txbxContent>
                  <w:p w:rsidR="00703E93" w:rsidRPr="00703E93" w:rsidRDefault="00E97D01" w:rsidP="00703E93">
                    <w:pPr>
                      <w:spacing w:line="48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b/>
                        <w:sz w:val="28"/>
                        <w:szCs w:val="28"/>
                      </w:rPr>
                      <w:t>评选委</w:t>
                    </w:r>
                    <w:r w:rsidR="00703E93">
                      <w:rPr>
                        <w:b/>
                        <w:sz w:val="28"/>
                        <w:szCs w:val="28"/>
                      </w:rPr>
                      <w:t>办公室</w:t>
                    </w:r>
                  </w:p>
                </w:txbxContent>
              </v:textbox>
            </v:shape>
            <v:shape id="_x0000_s1034" type="#_x0000_t202" style="position:absolute;left:6172;top:9234;width:3240;height:885;mso-width-relative:margin;mso-height-relative:margin">
              <v:textbox style="mso-next-textbox:#_x0000_s1034">
                <w:txbxContent>
                  <w:p w:rsidR="00703E93" w:rsidRPr="006E1E22" w:rsidRDefault="00BB5FCB" w:rsidP="00703E93">
                    <w:pPr>
                      <w:spacing w:line="480" w:lineRule="auto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6E1E22">
                      <w:rPr>
                        <w:rFonts w:hint="eastAsia"/>
                        <w:b/>
                        <w:sz w:val="28"/>
                        <w:szCs w:val="28"/>
                      </w:rPr>
                      <w:t>专业审</w:t>
                    </w:r>
                    <w:r w:rsidR="00703E93" w:rsidRPr="006E1E22">
                      <w:rPr>
                        <w:rFonts w:hint="eastAsia"/>
                        <w:b/>
                        <w:sz w:val="28"/>
                        <w:szCs w:val="28"/>
                      </w:rPr>
                      <w:t>评</w:t>
                    </w:r>
                    <w:r w:rsidR="00C54FC9" w:rsidRPr="006E1E22">
                      <w:rPr>
                        <w:rFonts w:hint="eastAsia"/>
                        <w:b/>
                        <w:sz w:val="28"/>
                        <w:szCs w:val="28"/>
                      </w:rPr>
                      <w:t>组</w:t>
                    </w:r>
                  </w:p>
                </w:txbxContent>
              </v:textbox>
            </v:shape>
            <v:shape id="_x0000_s1107" type="#_x0000_t32" style="position:absolute;left:3975;top:7256;width:3886;height:0" o:connectortype="straight"/>
            <v:shape id="_x0000_s1108" type="#_x0000_t32" style="position:absolute;left:5910;top:6159;width:15;height:1095" o:connectortype="straight"/>
          </v:group>
        </w:pict>
      </w:r>
    </w:p>
    <w:p w:rsidR="00D460A0" w:rsidRDefault="00D460A0" w:rsidP="00D460A0">
      <w:pPr>
        <w:jc w:val="left"/>
        <w:rPr>
          <w:b/>
          <w:sz w:val="30"/>
          <w:szCs w:val="30"/>
        </w:rPr>
      </w:pPr>
    </w:p>
    <w:p w:rsidR="00D460A0" w:rsidRPr="00EC6EF6" w:rsidRDefault="00D460A0" w:rsidP="00D460A0">
      <w:pPr>
        <w:jc w:val="left"/>
        <w:rPr>
          <w:b/>
          <w:sz w:val="30"/>
          <w:szCs w:val="30"/>
        </w:rPr>
      </w:pPr>
    </w:p>
    <w:p w:rsidR="004B20A7" w:rsidRDefault="004B20A7" w:rsidP="00D460A0">
      <w:pPr>
        <w:jc w:val="left"/>
        <w:rPr>
          <w:b/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4B20A7" w:rsidRPr="004B20A7" w:rsidRDefault="004B20A7" w:rsidP="004B20A7">
      <w:pPr>
        <w:rPr>
          <w:sz w:val="30"/>
          <w:szCs w:val="30"/>
        </w:rPr>
      </w:pPr>
    </w:p>
    <w:p w:rsidR="00D633DC" w:rsidRPr="00142210" w:rsidRDefault="00D633DC" w:rsidP="00C00CAA">
      <w:pPr>
        <w:widowControl/>
        <w:adjustRightInd w:val="0"/>
        <w:snapToGrid w:val="0"/>
        <w:spacing w:beforeLines="50" w:line="360" w:lineRule="auto"/>
        <w:rPr>
          <w:rFonts w:ascii="Calibri" w:eastAsia="宋体" w:hAnsi="Calibri" w:cs="Times New Roman"/>
          <w:color w:val="000000"/>
          <w:kern w:val="0"/>
          <w:sz w:val="28"/>
          <w:szCs w:val="28"/>
        </w:rPr>
      </w:pPr>
      <w:bookmarkStart w:id="0" w:name="OLE_LINK3"/>
      <w:bookmarkStart w:id="1" w:name="OLE_LINK4"/>
      <w:r w:rsidRPr="00D633DC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评选委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是评选活动的组织与管理机构，其主要职责是：根据本办法制定评选活动工作计划和具体安排；依据专业评审意见，选出获奖项目。</w:t>
      </w:r>
    </w:p>
    <w:bookmarkEnd w:id="0"/>
    <w:bookmarkEnd w:id="1"/>
    <w:p w:rsidR="00D633DC" w:rsidRDefault="00D633DC" w:rsidP="004B20A7">
      <w:pPr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</w:pPr>
      <w:r w:rsidRPr="00D633DC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评选办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设在中国医药包装协会秘书处，是评选委的日常办事机构，其主要职责是负责接收申报资料、形式审查、公示结果等协调性工作，同时负责评选活动资金的筹集与管理工作。</w:t>
      </w:r>
    </w:p>
    <w:p w:rsidR="004B20A7" w:rsidRPr="00D633DC" w:rsidRDefault="00D633DC" w:rsidP="004B20A7">
      <w:pPr>
        <w:rPr>
          <w:sz w:val="30"/>
          <w:szCs w:val="30"/>
        </w:rPr>
      </w:pPr>
      <w:r w:rsidRPr="00D633DC">
        <w:rPr>
          <w:rFonts w:ascii="Calibri" w:eastAsia="宋体" w:hAnsi="宋体" w:cs="Times New Roman"/>
          <w:b/>
          <w:color w:val="000000"/>
          <w:kern w:val="0"/>
          <w:sz w:val="28"/>
          <w:szCs w:val="28"/>
        </w:rPr>
        <w:t>专业审评组</w:t>
      </w:r>
      <w:r w:rsidRPr="00142210">
        <w:rPr>
          <w:rFonts w:ascii="Calibri" w:eastAsia="宋体" w:hAnsi="宋体" w:cs="Times New Roman"/>
          <w:color w:val="000000"/>
          <w:kern w:val="0"/>
          <w:sz w:val="28"/>
          <w:szCs w:val="28"/>
        </w:rPr>
        <w:t>是评选活动的专业技术审评组织</w:t>
      </w:r>
    </w:p>
    <w:p w:rsidR="0081577B" w:rsidRDefault="0081577B">
      <w:pPr>
        <w:widowControl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sectPr w:rsidR="0081577B" w:rsidSect="0083625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br w:type="page"/>
      </w:r>
    </w:p>
    <w:p w:rsidR="0081577B" w:rsidRPr="004A04B6" w:rsidRDefault="0081577B" w:rsidP="0081577B">
      <w:pPr>
        <w:jc w:val="center"/>
        <w:rPr>
          <w:b/>
          <w:sz w:val="30"/>
          <w:szCs w:val="30"/>
        </w:rPr>
      </w:pPr>
      <w:r w:rsidRPr="004A04B6">
        <w:rPr>
          <w:b/>
          <w:sz w:val="30"/>
          <w:szCs w:val="30"/>
        </w:rPr>
        <w:lastRenderedPageBreak/>
        <w:t>医药包装新产品新技术项目评</w:t>
      </w:r>
      <w:r w:rsidRPr="004A04B6">
        <w:rPr>
          <w:rFonts w:hint="eastAsia"/>
          <w:b/>
          <w:sz w:val="30"/>
          <w:szCs w:val="30"/>
        </w:rPr>
        <w:t>选</w:t>
      </w:r>
      <w:r w:rsidRPr="004A04B6">
        <w:rPr>
          <w:b/>
          <w:sz w:val="30"/>
          <w:szCs w:val="30"/>
        </w:rPr>
        <w:t>活动</w:t>
      </w:r>
      <w:r w:rsidRPr="004A04B6">
        <w:rPr>
          <w:rFonts w:hint="eastAsia"/>
          <w:b/>
          <w:sz w:val="30"/>
          <w:szCs w:val="30"/>
        </w:rPr>
        <w:t>工作流程</w:t>
      </w:r>
      <w:r w:rsidR="004045A7">
        <w:rPr>
          <w:rFonts w:hint="eastAsia"/>
          <w:b/>
          <w:sz w:val="30"/>
          <w:szCs w:val="30"/>
        </w:rPr>
        <w:t>图</w:t>
      </w:r>
    </w:p>
    <w:p w:rsidR="0081577B" w:rsidRPr="0081577B" w:rsidRDefault="0081577B">
      <w:pPr>
        <w:widowControl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1577B" w:rsidRDefault="009404B2">
      <w:pPr>
        <w:widowControl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  <w:r>
        <w:rPr>
          <w:rFonts w:ascii="华文楷体" w:eastAsia="华文楷体" w:hAnsi="华文楷体" w:cs="宋体"/>
          <w:noProof/>
          <w:color w:val="000000"/>
          <w:kern w:val="0"/>
          <w:sz w:val="28"/>
          <w:szCs w:val="28"/>
        </w:rPr>
        <w:pict>
          <v:group id="_x0000_s1153" style="position:absolute;margin-left:188.6pt;margin-top:20.85pt;width:332.45pt;height:244.5pt;z-index:251804672" coordorigin="2401,3260" coordsize="6649,5013">
            <v:shape id="_x0000_s1140" type="#_x0000_t202" style="position:absolute;left:7037;top:3260;width:1074;height:625">
              <v:textbox style="mso-next-textbox:#_x0000_s1140">
                <w:txbxContent>
                  <w:p w:rsidR="0081577B" w:rsidRPr="0081577B" w:rsidRDefault="0081577B">
                    <w:pPr>
                      <w:rPr>
                        <w:sz w:val="28"/>
                        <w:szCs w:val="28"/>
                      </w:rPr>
                    </w:pPr>
                    <w:r w:rsidRPr="0081577B">
                      <w:rPr>
                        <w:rFonts w:hint="eastAsia"/>
                        <w:sz w:val="28"/>
                        <w:szCs w:val="28"/>
                      </w:rPr>
                      <w:t>申</w:t>
                    </w:r>
                    <w:r w:rsidR="009101E5">
                      <w:rPr>
                        <w:rFonts w:hint="eastAsia"/>
                        <w:sz w:val="28"/>
                        <w:szCs w:val="28"/>
                      </w:rPr>
                      <w:t xml:space="preserve"> </w:t>
                    </w:r>
                    <w:r w:rsidRPr="0081577B">
                      <w:rPr>
                        <w:rFonts w:hint="eastAsia"/>
                        <w:sz w:val="28"/>
                        <w:szCs w:val="28"/>
                      </w:rPr>
                      <w:t>请</w:t>
                    </w:r>
                  </w:p>
                </w:txbxContent>
              </v:textbox>
            </v:shape>
            <v:shape id="_x0000_s1141" type="#_x0000_t32" style="position:absolute;left:7580;top:3885;width:0;height:843" o:connectortype="straight">
              <v:stroke endarrow="block"/>
            </v:shape>
            <v:shape id="_x0000_s1142" type="#_x0000_t202" style="position:absolute;left:6183;top:4728;width:2867;height:625">
              <v:textbox style="mso-next-textbox:#_x0000_s1142">
                <w:txbxContent>
                  <w:p w:rsidR="0081577B" w:rsidRPr="0081577B" w:rsidRDefault="0081577B" w:rsidP="0081577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项目接收与形式审查</w:t>
                    </w:r>
                  </w:p>
                </w:txbxContent>
              </v:textbox>
            </v:shape>
            <v:shape id="_x0000_s1143" type="#_x0000_t32" style="position:absolute;left:7580;top:5353;width:0;height:843" o:connectortype="straight">
              <v:stroke endarrow="block"/>
            </v:shape>
            <v:shape id="_x0000_s1144" type="#_x0000_t202" style="position:absolute;left:6441;top:6196;width:2145;height:625">
              <v:textbox style="mso-next-textbox:#_x0000_s1144">
                <w:txbxContent>
                  <w:p w:rsidR="0081577B" w:rsidRPr="0081577B" w:rsidRDefault="00453226" w:rsidP="0081577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专业技术审评</w:t>
                    </w:r>
                  </w:p>
                </w:txbxContent>
              </v:textbox>
            </v:shape>
            <v:shape id="_x0000_s1145" type="#_x0000_t202" style="position:absolute;left:6251;top:7648;width:2513;height:625">
              <v:textbox style="mso-next-textbox:#_x0000_s1145">
                <w:txbxContent>
                  <w:p w:rsidR="009101E5" w:rsidRPr="0081577B" w:rsidRDefault="009101E5" w:rsidP="009101E5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结果确认与公布</w:t>
                    </w:r>
                  </w:p>
                </w:txbxContent>
              </v:textbox>
            </v:shape>
            <v:shape id="_x0000_s1146" type="#_x0000_t32" style="position:absolute;left:7580;top:6821;width:1;height:827" o:connectortype="straight">
              <v:stroke endarrow="block"/>
            </v:shape>
            <v:shape id="_x0000_s1147" type="#_x0000_t202" style="position:absolute;left:2401;top:4728;width:1905;height:625">
              <v:textbox style="mso-next-textbox:#_x0000_s1147">
                <w:txbxContent>
                  <w:p w:rsidR="009101E5" w:rsidRPr="0081577B" w:rsidRDefault="009101E5" w:rsidP="009101E5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评选办公室</w:t>
                    </w:r>
                  </w:p>
                </w:txbxContent>
              </v:textbox>
            </v:shape>
            <v:shape id="_x0000_s1148" type="#_x0000_t32" style="position:absolute;left:4306;top:5054;width:1877;height:0" o:connectortype="straight">
              <v:stroke endarrow="block"/>
            </v:shape>
            <v:shape id="_x0000_s1149" type="#_x0000_t202" style="position:absolute;left:2401;top:6196;width:1905;height:625">
              <v:textbox style="mso-next-textbox:#_x0000_s1149">
                <w:txbxContent>
                  <w:p w:rsidR="009101E5" w:rsidRPr="0081577B" w:rsidRDefault="009101E5" w:rsidP="009101E5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专业评审组</w:t>
                    </w:r>
                  </w:p>
                </w:txbxContent>
              </v:textbox>
            </v:shape>
            <v:shape id="_x0000_s1150" type="#_x0000_t32" style="position:absolute;left:4306;top:6495;width:2135;height:0" o:connectortype="straight">
              <v:stroke endarrow="block"/>
            </v:shape>
            <v:shape id="_x0000_s1151" type="#_x0000_t202" style="position:absolute;left:2777;top:7648;width:1286;height:625">
              <v:textbox style="mso-next-textbox:#_x0000_s1151">
                <w:txbxContent>
                  <w:p w:rsidR="009101E5" w:rsidRPr="0081577B" w:rsidRDefault="009101E5" w:rsidP="009101E5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t>评选委</w:t>
                    </w:r>
                  </w:p>
                </w:txbxContent>
              </v:textbox>
            </v:shape>
            <v:shape id="_x0000_s1152" type="#_x0000_t32" style="position:absolute;left:4116;top:7934;width:2135;height:0" o:connectortype="straight">
              <v:stroke endarrow="block"/>
            </v:shape>
          </v:group>
        </w:pict>
      </w:r>
      <w:r w:rsidR="0081577B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 xml:space="preserve">                                 </w:t>
      </w:r>
    </w:p>
    <w:p w:rsidR="0081577B" w:rsidRDefault="0081577B">
      <w:pPr>
        <w:widowControl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1577B" w:rsidRDefault="0081577B">
      <w:pPr>
        <w:widowControl/>
        <w:jc w:val="left"/>
        <w:rPr>
          <w:rFonts w:ascii="华文楷体" w:eastAsia="华文楷体" w:hAnsi="华文楷体" w:cs="宋体"/>
          <w:color w:val="000000"/>
          <w:kern w:val="0"/>
          <w:sz w:val="28"/>
          <w:szCs w:val="28"/>
        </w:rPr>
      </w:pPr>
    </w:p>
    <w:p w:rsidR="0081577B" w:rsidRDefault="0081577B" w:rsidP="00D633DC">
      <w:pPr>
        <w:rPr>
          <w:rFonts w:ascii="华文楷体" w:eastAsia="华文楷体" w:hAnsi="华文楷体" w:cs="宋体"/>
          <w:color w:val="000000"/>
          <w:kern w:val="0"/>
          <w:sz w:val="28"/>
          <w:szCs w:val="28"/>
        </w:rPr>
        <w:sectPr w:rsidR="0081577B" w:rsidSect="0081577B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D460A0" w:rsidRPr="00190504" w:rsidRDefault="00D460A0" w:rsidP="00223ADD">
      <w:pPr>
        <w:widowControl/>
        <w:jc w:val="left"/>
        <w:rPr>
          <w:sz w:val="30"/>
          <w:szCs w:val="30"/>
        </w:rPr>
      </w:pPr>
    </w:p>
    <w:sectPr w:rsidR="00D460A0" w:rsidRPr="00190504" w:rsidSect="00C921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E55" w:rsidRDefault="00E84E55" w:rsidP="00D460A0">
      <w:r>
        <w:separator/>
      </w:r>
    </w:p>
  </w:endnote>
  <w:endnote w:type="continuationSeparator" w:id="1">
    <w:p w:rsidR="00E84E55" w:rsidRDefault="00E84E55" w:rsidP="00D46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E55" w:rsidRDefault="00E84E55" w:rsidP="00D460A0">
      <w:r>
        <w:separator/>
      </w:r>
    </w:p>
  </w:footnote>
  <w:footnote w:type="continuationSeparator" w:id="1">
    <w:p w:rsidR="00E84E55" w:rsidRDefault="00E84E55" w:rsidP="00D460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0A0"/>
    <w:rsid w:val="00000D5F"/>
    <w:rsid w:val="000024C3"/>
    <w:rsid w:val="00011D33"/>
    <w:rsid w:val="00037A1A"/>
    <w:rsid w:val="00052C61"/>
    <w:rsid w:val="00082559"/>
    <w:rsid w:val="00092DFE"/>
    <w:rsid w:val="00125EEA"/>
    <w:rsid w:val="00136F3E"/>
    <w:rsid w:val="00162AC3"/>
    <w:rsid w:val="00190504"/>
    <w:rsid w:val="001A3E1D"/>
    <w:rsid w:val="00223ADD"/>
    <w:rsid w:val="002271C0"/>
    <w:rsid w:val="002314B1"/>
    <w:rsid w:val="002A2067"/>
    <w:rsid w:val="002C14FC"/>
    <w:rsid w:val="003224D2"/>
    <w:rsid w:val="00377181"/>
    <w:rsid w:val="003B6B2C"/>
    <w:rsid w:val="004045A7"/>
    <w:rsid w:val="00453226"/>
    <w:rsid w:val="004A04B6"/>
    <w:rsid w:val="004B20A7"/>
    <w:rsid w:val="004D1ABF"/>
    <w:rsid w:val="004D63D6"/>
    <w:rsid w:val="0053296B"/>
    <w:rsid w:val="0053479F"/>
    <w:rsid w:val="00535E81"/>
    <w:rsid w:val="00537D38"/>
    <w:rsid w:val="00576533"/>
    <w:rsid w:val="00587851"/>
    <w:rsid w:val="00673C45"/>
    <w:rsid w:val="006A1CF8"/>
    <w:rsid w:val="006B5CCE"/>
    <w:rsid w:val="006E1E22"/>
    <w:rsid w:val="006F1B76"/>
    <w:rsid w:val="006F4DC8"/>
    <w:rsid w:val="00703E93"/>
    <w:rsid w:val="00782C0A"/>
    <w:rsid w:val="00795C79"/>
    <w:rsid w:val="00802D77"/>
    <w:rsid w:val="0081577B"/>
    <w:rsid w:val="00836251"/>
    <w:rsid w:val="009101E5"/>
    <w:rsid w:val="00935CF0"/>
    <w:rsid w:val="009404B2"/>
    <w:rsid w:val="009A1260"/>
    <w:rsid w:val="009C21FC"/>
    <w:rsid w:val="009F6A02"/>
    <w:rsid w:val="00A002E9"/>
    <w:rsid w:val="00A76106"/>
    <w:rsid w:val="00A8741B"/>
    <w:rsid w:val="00AA34E7"/>
    <w:rsid w:val="00AC5920"/>
    <w:rsid w:val="00AF4BDE"/>
    <w:rsid w:val="00B60357"/>
    <w:rsid w:val="00B660ED"/>
    <w:rsid w:val="00BA5A8A"/>
    <w:rsid w:val="00BB0688"/>
    <w:rsid w:val="00BB5FCB"/>
    <w:rsid w:val="00BB70BA"/>
    <w:rsid w:val="00BC306D"/>
    <w:rsid w:val="00C00CAA"/>
    <w:rsid w:val="00C328BE"/>
    <w:rsid w:val="00C54FC9"/>
    <w:rsid w:val="00C860E2"/>
    <w:rsid w:val="00C9213A"/>
    <w:rsid w:val="00CC1755"/>
    <w:rsid w:val="00CC5464"/>
    <w:rsid w:val="00CE65E4"/>
    <w:rsid w:val="00D4181C"/>
    <w:rsid w:val="00D460A0"/>
    <w:rsid w:val="00D633DC"/>
    <w:rsid w:val="00DB2C39"/>
    <w:rsid w:val="00DB3FAE"/>
    <w:rsid w:val="00DE7563"/>
    <w:rsid w:val="00DF52C0"/>
    <w:rsid w:val="00E40E7A"/>
    <w:rsid w:val="00E80171"/>
    <w:rsid w:val="00E84E55"/>
    <w:rsid w:val="00E97D01"/>
    <w:rsid w:val="00EC4A9A"/>
    <w:rsid w:val="00EC6EF6"/>
    <w:rsid w:val="00EF2880"/>
    <w:rsid w:val="00EF337D"/>
    <w:rsid w:val="00F127D6"/>
    <w:rsid w:val="00FC446F"/>
    <w:rsid w:val="00FE7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3" type="connector" idref="#_x0000_s1027"/>
        <o:r id="V:Rule26" type="connector" idref="#_x0000_s1152"/>
        <o:r id="V:Rule29" type="connector" idref="#_x0000_s1031"/>
        <o:r id="V:Rule30" type="connector" idref="#_x0000_s1150"/>
        <o:r id="V:Rule32" type="connector" idref="#_x0000_s1108"/>
        <o:r id="V:Rule37" type="connector" idref="#_x0000_s1146"/>
        <o:r id="V:Rule38" type="connector" idref="#_x0000_s1148"/>
        <o:r id="V:Rule40" type="connector" idref="#_x0000_s1032"/>
        <o:r id="V:Rule42" type="connector" idref="#_x0000_s1143"/>
        <o:r id="V:Rule43" type="connector" idref="#_x0000_s1141"/>
        <o:r id="V:Rule44" type="connector" idref="#_x0000_s1107"/>
      </o:rules>
      <o:regrouptable v:ext="edit">
        <o:entry new="1" old="0"/>
        <o:entry new="2" old="1"/>
        <o:entry new="3" old="0"/>
        <o:entry new="4" old="3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5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60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60A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60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60A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60A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60A0"/>
    <w:rPr>
      <w:sz w:val="18"/>
      <w:szCs w:val="18"/>
    </w:rPr>
  </w:style>
  <w:style w:type="character" w:customStyle="1" w:styleId="apple-converted-space">
    <w:name w:val="apple-converted-space"/>
    <w:basedOn w:val="a0"/>
    <w:rsid w:val="00EC6E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马晶</dc:creator>
  <cp:keywords/>
  <dc:description/>
  <cp:lastModifiedBy>admin</cp:lastModifiedBy>
  <cp:revision>46</cp:revision>
  <dcterms:created xsi:type="dcterms:W3CDTF">2013-07-29T01:58:00Z</dcterms:created>
  <dcterms:modified xsi:type="dcterms:W3CDTF">2017-01-18T07:32:00Z</dcterms:modified>
</cp:coreProperties>
</file>