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3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大中小企业融通创新项目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中小企业“揭榜”申请书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企业名称（盖章）：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“揭榜”事项名称：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申请书模板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（申请书将提供给“发榜”大企业）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中小企业基本情况简介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包括主营业务、运营情况、在行业的地位等。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中小企业技术创新能力情况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企业研发团队、技术创新成果、标准制定、产品销售等情况。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针对揭榜需求拟采取的技术攻关方案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攻关团队情况，团队成员曾主持或参与的项目；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预期目标，包括</w:t>
      </w:r>
      <w:r>
        <w:rPr>
          <w:rFonts w:ascii="Times New Roman" w:hAnsi="Times New Roman" w:eastAsia="仿宋_GB2312" w:cs="Times New Roman"/>
          <w:sz w:val="32"/>
          <w:szCs w:val="32"/>
        </w:rPr>
        <w:t>指标数值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测试场景及评价方式等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拟选择的技术路线；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时间进度安排，阶段性任务；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潜在问题及应对举措。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希望采取的合作方式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提出希望以何种方式与“发榜”大企业进行合作。</w:t>
      </w:r>
    </w:p>
    <w:p>
      <w:pPr>
        <w:numPr>
          <w:ilvl w:val="0"/>
          <w:numId w:val="0"/>
        </w:numPr>
        <w:spacing w:line="264" w:lineRule="auto"/>
        <w:ind w:firstLine="640" w:firstLineChars="200"/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（注：申请书篇幅不宜过长，原则上不超过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6000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字，重点讲述攻关方案；如果申报揭榜多个需求，请按此模板分别填报申请书。同时，请随附技术创新</w:t>
      </w:r>
      <w:r>
        <w:rPr>
          <w:rFonts w:hint="eastAsia" w:ascii="楷体_GB2312" w:hAnsi="楷体_GB2312" w:eastAsia="楷体_GB2312" w:cs="楷体_GB2312"/>
          <w:sz w:val="32"/>
          <w:szCs w:val="32"/>
        </w:rPr>
        <w:t>能力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佐证</w:t>
      </w:r>
      <w:r>
        <w:rPr>
          <w:rFonts w:hint="eastAsia" w:ascii="楷体_GB2312" w:hAnsi="楷体_GB2312" w:eastAsia="楷体_GB2312" w:cs="楷体_GB2312"/>
          <w:sz w:val="32"/>
          <w:szCs w:val="32"/>
        </w:rPr>
        <w:t>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相关专利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软著、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标准、认证、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奖项荣誉</w:t>
      </w:r>
      <w:r>
        <w:rPr>
          <w:rFonts w:hint="eastAsia" w:ascii="楷体_GB2312" w:hAnsi="楷体_GB2312" w:eastAsia="楷体_GB2312" w:cs="楷体_GB2312"/>
          <w:sz w:val="32"/>
          <w:szCs w:val="32"/>
        </w:rPr>
        <w:t>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Cascadia Mono SemiLigh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scadia Mono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826AD"/>
    <w:multiLevelType w:val="singleLevel"/>
    <w:tmpl w:val="EFF826AD"/>
    <w:lvl w:ilvl="0" w:tentative="0">
      <w:start w:val="1"/>
      <w:numFmt w:val="chineseCounting"/>
      <w:suff w:val="nothing"/>
      <w:lvlText w:val="%1、"/>
      <w:lvlJc w:val="left"/>
      <w:pPr>
        <w:ind w:left="720" w:firstLine="0"/>
      </w:pPr>
      <w:rPr>
        <w:rFonts w:hint="eastAsia"/>
      </w:rPr>
    </w:lvl>
  </w:abstractNum>
  <w:abstractNum w:abstractNumId="1">
    <w:nsid w:val="7DDB5A8F"/>
    <w:multiLevelType w:val="singleLevel"/>
    <w:tmpl w:val="7DDB5A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C1D15"/>
    <w:rsid w:val="2FFEEB92"/>
    <w:rsid w:val="3EAB0813"/>
    <w:rsid w:val="51BD6E03"/>
    <w:rsid w:val="6347B9F5"/>
    <w:rsid w:val="A4FC5741"/>
    <w:rsid w:val="DFFB1353"/>
    <w:rsid w:val="FEFC4D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353</Characters>
  <Lines>0</Lines>
  <Paragraphs>0</Paragraphs>
  <TotalTime>0</TotalTime>
  <ScaleCrop>false</ScaleCrop>
  <LinksUpToDate>false</LinksUpToDate>
  <CharactersWithSpaces>404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姜恒</cp:lastModifiedBy>
  <dcterms:modified xsi:type="dcterms:W3CDTF">2024-06-21T07:50:44Z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8490EDD0C66D43E4BCE8F27BD231BFBE_13</vt:lpwstr>
  </property>
</Properties>
</file>